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3171464" w:rsidR="00EB0036" w:rsidRPr="002A00C3" w:rsidRDefault="0053724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GUARDA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48306DDC" w:rsidR="00EB0036" w:rsidRPr="002A00C3" w:rsidRDefault="0053724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Av.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Francisco Sá Carneiro nº 50  6300- 559 Guarda</w:t>
            </w: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89DE7DE" w:rsidR="00EB0036" w:rsidRPr="002A00C3" w:rsidRDefault="0053724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 PT</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F63FC5">
        <w:trPr>
          <w:gridAfter w:val="1"/>
          <w:wAfter w:w="132" w:type="dxa"/>
          <w:trHeight w:val="454"/>
        </w:trPr>
        <w:tc>
          <w:tcPr>
            <w:tcW w:w="11056" w:type="dxa"/>
            <w:gridSpan w:val="15"/>
            <w:tcBorders>
              <w:top w:val="double" w:sz="6" w:space="0" w:color="auto"/>
              <w:left w:val="nil"/>
              <w:bottom w:val="nil"/>
              <w:right w:val="nil"/>
            </w:tcBorders>
            <w:shd w:val="clear" w:color="auto" w:fill="auto"/>
            <w:noWrap/>
            <w:vAlign w:val="bottom"/>
            <w:hideMark/>
          </w:tcPr>
          <w:p w14:paraId="69DC9FA3" w14:textId="2455640C" w:rsidR="00022A30" w:rsidRPr="00F63FC5" w:rsidRDefault="00022A30" w:rsidP="00F63FC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421374" w:rsidRDefault="002919FB" w:rsidP="00B57D80">
            <w:pPr>
              <w:spacing w:after="0" w:line="240" w:lineRule="auto"/>
              <w:rPr>
                <w:rFonts w:ascii="Calibri" w:eastAsia="Times New Roman" w:hAnsi="Calibri" w:cs="Times New Roman"/>
                <w:color w:val="000000"/>
                <w:sz w:val="8"/>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421374" w:rsidRDefault="002919FB" w:rsidP="002919FB">
            <w:pPr>
              <w:spacing w:after="0" w:line="240" w:lineRule="auto"/>
              <w:rPr>
                <w:rFonts w:ascii="Calibri" w:eastAsia="Times New Roman" w:hAnsi="Calibri" w:cs="Times New Roman"/>
                <w:color w:val="000000"/>
                <w:sz w:val="8"/>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Yu Gothic UI"/>
                  <w14:uncheckedState w14:val="2610" w14:font="Yu Gothic UI"/>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421374" w:rsidRDefault="00FB49EE" w:rsidP="005F7298">
      <w:pPr>
        <w:spacing w:after="0" w:line="240" w:lineRule="auto"/>
        <w:jc w:val="center"/>
        <w:rPr>
          <w:rFonts w:ascii="Calibri" w:eastAsia="Times New Roman" w:hAnsi="Calibri" w:cs="Times New Roman"/>
          <w:color w:val="000000"/>
          <w:sz w:val="8"/>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421374">
        <w:trPr>
          <w:trHeight w:val="272"/>
        </w:trPr>
        <w:tc>
          <w:tcPr>
            <w:tcW w:w="982" w:type="dxa"/>
            <w:tcBorders>
              <w:top w:val="nil"/>
              <w:left w:val="nil"/>
              <w:bottom w:val="nil"/>
              <w:right w:val="nil"/>
            </w:tcBorders>
            <w:shd w:val="clear" w:color="auto" w:fill="auto"/>
            <w:noWrap/>
            <w:vAlign w:val="bottom"/>
            <w:hideMark/>
          </w:tcPr>
          <w:p w14:paraId="69DCA02F" w14:textId="77777777" w:rsidR="00B57D80" w:rsidRPr="00421374" w:rsidRDefault="00B57D80" w:rsidP="00B57D80">
            <w:pPr>
              <w:spacing w:after="0" w:line="240" w:lineRule="auto"/>
              <w:rPr>
                <w:rFonts w:ascii="Calibri" w:eastAsia="Times New Roman" w:hAnsi="Calibri" w:cs="Times New Roman"/>
                <w:color w:val="000000"/>
                <w:sz w:val="8"/>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421374" w:rsidRDefault="00B57D80" w:rsidP="00B57D80">
            <w:pPr>
              <w:spacing w:after="0" w:line="240" w:lineRule="auto"/>
              <w:rPr>
                <w:rFonts w:ascii="Calibri" w:eastAsia="Times New Roman" w:hAnsi="Calibri" w:cs="Times New Roman"/>
                <w:color w:val="0000FF"/>
                <w:sz w:val="8"/>
                <w:szCs w:val="16"/>
                <w:u w:val="single"/>
                <w:lang w:val="en-GB" w:eastAsia="en-GB"/>
              </w:rPr>
            </w:pPr>
          </w:p>
          <w:p w14:paraId="69DCA031" w14:textId="77777777" w:rsidR="00B63727" w:rsidRPr="00421374" w:rsidRDefault="00B63727" w:rsidP="00B57D80">
            <w:pPr>
              <w:spacing w:after="0" w:line="240" w:lineRule="auto"/>
              <w:rPr>
                <w:rFonts w:ascii="Calibri" w:eastAsia="Times New Roman" w:hAnsi="Calibri" w:cs="Times New Roman"/>
                <w:color w:val="0000FF"/>
                <w:sz w:val="8"/>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421374" w:rsidRDefault="00B57D80" w:rsidP="00B57D80">
            <w:pPr>
              <w:spacing w:after="0" w:line="240" w:lineRule="auto"/>
              <w:rPr>
                <w:rFonts w:ascii="Calibri" w:eastAsia="Times New Roman" w:hAnsi="Calibri" w:cs="Times New Roman"/>
                <w:b/>
                <w:bCs/>
                <w:color w:val="000000"/>
                <w:sz w:val="8"/>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421374" w:rsidRDefault="00B57D80" w:rsidP="00B57D80">
            <w:pPr>
              <w:spacing w:after="0" w:line="240" w:lineRule="auto"/>
              <w:jc w:val="center"/>
              <w:rPr>
                <w:rFonts w:ascii="Calibri" w:eastAsia="Times New Roman" w:hAnsi="Calibri" w:cs="Times New Roman"/>
                <w:b/>
                <w:bCs/>
                <w:color w:val="000000"/>
                <w:sz w:val="8"/>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421374" w:rsidRDefault="00B57D80" w:rsidP="00B57D80">
            <w:pPr>
              <w:spacing w:after="0" w:line="240" w:lineRule="auto"/>
              <w:jc w:val="center"/>
              <w:rPr>
                <w:rFonts w:ascii="Calibri" w:eastAsia="Times New Roman" w:hAnsi="Calibri" w:cs="Times New Roman"/>
                <w:b/>
                <w:bCs/>
                <w:color w:val="000000"/>
                <w:sz w:val="8"/>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5238C3E" w14:textId="77777777" w:rsidR="00450D96" w:rsidRDefault="00450D96" w:rsidP="00EC7C21">
      <w:pPr>
        <w:spacing w:after="0"/>
        <w:jc w:val="center"/>
        <w:rPr>
          <w:b/>
          <w:lang w:val="en-GB"/>
        </w:rPr>
      </w:pPr>
    </w:p>
    <w:p w14:paraId="69DCA05E" w14:textId="28C41342"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C4F7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Yu Gothic UI"/>
                  <w14:uncheckedState w14:val="2610" w14:font="Yu Gothic UI"/>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C4F7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E9238591F17D4E1EB99A10550C6EED3F"/>
            </w:placeholder>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C4F7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C4F7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Yu Gothic UI"/>
                  <w14:uncheckedState w14:val="2610" w14:font="Yu Gothic UI"/>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placeholder>
              <w:docPart w:val="2C646E90884940439ACE4DEE4060A994"/>
            </w:placeholder>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C4F7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C4F7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Yu Gothic UI"/>
                  <w14:uncheckedState w14:val="2610" w14:font="Yu Gothic UI"/>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C4F7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C4F7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1C4C018A" w:rsidR="00D363A9" w:rsidRPr="009A1036" w:rsidRDefault="006D3CA9" w:rsidP="00450D96">
      <w:pPr>
        <w:rPr>
          <w:lang w:val="en-GB"/>
        </w:rPr>
      </w:pPr>
      <w:r w:rsidRPr="002A00C3">
        <w:rPr>
          <w:lang w:val="en-GB"/>
        </w:rPr>
        <w:br w:type="page"/>
      </w:r>
    </w:p>
    <w:sectPr w:rsidR="00D363A9" w:rsidRPr="009A1036" w:rsidSect="00F63FC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429AE" w14:textId="77777777" w:rsidR="00BC4F7E" w:rsidRDefault="00BC4F7E" w:rsidP="00261299">
      <w:pPr>
        <w:spacing w:after="0" w:line="240" w:lineRule="auto"/>
      </w:pPr>
      <w:r>
        <w:separator/>
      </w:r>
    </w:p>
  </w:endnote>
  <w:endnote w:type="continuationSeparator" w:id="0">
    <w:p w14:paraId="13E3E8FB" w14:textId="77777777" w:rsidR="00BC4F7E" w:rsidRDefault="00BC4F7E"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04C1D" w14:textId="77777777" w:rsidR="00C52634" w:rsidRDefault="00C5263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954572"/>
      <w:docPartObj>
        <w:docPartGallery w:val="Page Numbers (Bottom of Page)"/>
        <w:docPartUnique/>
      </w:docPartObj>
    </w:sdtPr>
    <w:sdtEndPr>
      <w:rPr>
        <w:noProof/>
        <w:sz w:val="16"/>
      </w:rPr>
    </w:sdtEndPr>
    <w:sdtContent>
      <w:p w14:paraId="695D0B5C" w14:textId="01B43C8D" w:rsidR="00774BD5" w:rsidRPr="00A15F5E" w:rsidRDefault="00774BD5">
        <w:pPr>
          <w:pStyle w:val="Rodap"/>
          <w:jc w:val="center"/>
          <w:rPr>
            <w:sz w:val="16"/>
          </w:rPr>
        </w:pPr>
        <w:r w:rsidRPr="00A15F5E">
          <w:rPr>
            <w:sz w:val="16"/>
          </w:rPr>
          <w:fldChar w:fldCharType="begin"/>
        </w:r>
        <w:r w:rsidRPr="00A15F5E">
          <w:rPr>
            <w:sz w:val="16"/>
          </w:rPr>
          <w:instrText xml:space="preserve"> PAGE   \* MERGEFORMAT </w:instrText>
        </w:r>
        <w:r w:rsidRPr="00A15F5E">
          <w:rPr>
            <w:sz w:val="16"/>
          </w:rPr>
          <w:fldChar w:fldCharType="separate"/>
        </w:r>
        <w:r w:rsidR="00C52634">
          <w:rPr>
            <w:noProof/>
            <w:sz w:val="16"/>
          </w:rPr>
          <w:t>1</w:t>
        </w:r>
        <w:r w:rsidRPr="00A15F5E">
          <w:rPr>
            <w:noProof/>
            <w:sz w:val="16"/>
          </w:rPr>
          <w:fldChar w:fldCharType="end"/>
        </w:r>
      </w:p>
    </w:sdtContent>
  </w:sdt>
  <w:p w14:paraId="1FA71B8D" w14:textId="77777777" w:rsidR="00774BD5" w:rsidRDefault="00774BD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CDBE0" w14:textId="77777777" w:rsidR="00C52634" w:rsidRDefault="00C5263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B988B" w14:textId="77777777" w:rsidR="00BC4F7E" w:rsidRDefault="00BC4F7E" w:rsidP="00261299">
      <w:pPr>
        <w:spacing w:after="0" w:line="240" w:lineRule="auto"/>
      </w:pPr>
      <w:r>
        <w:separator/>
      </w:r>
    </w:p>
  </w:footnote>
  <w:footnote w:type="continuationSeparator" w:id="0">
    <w:p w14:paraId="302859BC" w14:textId="77777777" w:rsidR="00BC4F7E" w:rsidRDefault="00BC4F7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3A88" w14:textId="77777777" w:rsidR="00C52634" w:rsidRDefault="00C5263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4962"/>
      <w:gridCol w:w="2834"/>
    </w:tblGrid>
    <w:tr w:rsidR="00704C7A" w14:paraId="4CEC0D9A" w14:textId="1079BA91" w:rsidTr="00704C7A">
      <w:trPr>
        <w:trHeight w:val="237"/>
      </w:trPr>
      <w:tc>
        <w:tcPr>
          <w:tcW w:w="3259" w:type="dxa"/>
          <w:tcBorders>
            <w:top w:val="single" w:sz="4" w:space="0" w:color="auto"/>
            <w:left w:val="single" w:sz="4" w:space="0" w:color="auto"/>
            <w:bottom w:val="single" w:sz="4" w:space="0" w:color="auto"/>
            <w:right w:val="single" w:sz="4" w:space="0" w:color="auto"/>
          </w:tcBorders>
          <w:vAlign w:val="center"/>
          <w:hideMark/>
        </w:tcPr>
        <w:p w14:paraId="0A6A008F" w14:textId="54257C30" w:rsidR="00704C7A" w:rsidRDefault="00704C7A" w:rsidP="00704C7A">
          <w:pPr>
            <w:spacing w:after="0" w:line="240" w:lineRule="auto"/>
            <w:rPr>
              <w:rFonts w:ascii="Calibri" w:eastAsia="Times New Roman" w:hAnsi="Calibri" w:cs="Times New Roman"/>
              <w:b/>
              <w:bCs/>
              <w:color w:val="000000"/>
              <w:sz w:val="16"/>
              <w:szCs w:val="16"/>
              <w:lang w:val="en-GB" w:eastAsia="en-GB"/>
            </w:rPr>
          </w:pPr>
          <w:r>
            <w:rPr>
              <w:b/>
              <w:noProof/>
              <w:sz w:val="18"/>
              <w:szCs w:val="18"/>
              <w:lang w:val="pt-PT" w:eastAsia="pt-PT"/>
            </w:rPr>
            <w:drawing>
              <wp:inline distT="0" distB="0" distL="0" distR="0" wp14:anchorId="2372E939" wp14:editId="2A5D30CA">
                <wp:extent cx="1857375" cy="371475"/>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371475"/>
                        </a:xfrm>
                        <a:prstGeom prst="rect">
                          <a:avLst/>
                        </a:prstGeom>
                        <a:noFill/>
                        <a:ln>
                          <a:noFill/>
                        </a:ln>
                      </pic:spPr>
                    </pic:pic>
                  </a:graphicData>
                </a:graphic>
              </wp:inline>
            </w:drawing>
          </w:r>
        </w:p>
      </w:tc>
      <w:tc>
        <w:tcPr>
          <w:tcW w:w="4962" w:type="dxa"/>
          <w:tcBorders>
            <w:top w:val="single" w:sz="4" w:space="0" w:color="auto"/>
            <w:left w:val="single" w:sz="4" w:space="0" w:color="auto"/>
            <w:bottom w:val="single" w:sz="4" w:space="0" w:color="auto"/>
            <w:right w:val="single" w:sz="4" w:space="0" w:color="auto"/>
          </w:tcBorders>
          <w:noWrap/>
          <w:vAlign w:val="center"/>
          <w:hideMark/>
        </w:tcPr>
        <w:p w14:paraId="1FA4210D" w14:textId="77777777" w:rsidR="00704C7A" w:rsidRDefault="00704C7A" w:rsidP="00704C7A">
          <w:pPr>
            <w:spacing w:before="120" w:after="360" w:line="240" w:lineRule="auto"/>
            <w:jc w:val="center"/>
            <w:rPr>
              <w:b/>
              <w:caps/>
              <w:color w:val="003CB4"/>
              <w:sz w:val="40"/>
              <w:lang w:val="en-GB"/>
            </w:rPr>
          </w:pPr>
          <w:r>
            <w:rPr>
              <w:b/>
              <w:caps/>
              <w:color w:val="003CB4"/>
              <w:sz w:val="40"/>
              <w:lang w:val="en-GB"/>
            </w:rPr>
            <w:t>Higher Education</w:t>
          </w:r>
        </w:p>
        <w:p w14:paraId="7694C4EA" w14:textId="77777777" w:rsidR="00704C7A" w:rsidRDefault="00704C7A" w:rsidP="00704C7A">
          <w:pPr>
            <w:spacing w:after="0" w:line="240" w:lineRule="auto"/>
            <w:ind w:left="-108" w:right="-102"/>
            <w:jc w:val="center"/>
            <w:rPr>
              <w:b/>
              <w:caps/>
              <w:color w:val="003CB4"/>
              <w:sz w:val="28"/>
              <w:lang w:val="en-GB"/>
            </w:rPr>
          </w:pPr>
          <w:r>
            <w:rPr>
              <w:b/>
              <w:caps/>
              <w:color w:val="003CB4"/>
              <w:sz w:val="28"/>
              <w:lang w:val="en-GB"/>
            </w:rPr>
            <w:t>Learning Agreement</w:t>
          </w:r>
        </w:p>
        <w:p w14:paraId="44533301" w14:textId="596F96C8" w:rsidR="00704C7A" w:rsidRDefault="00704C7A" w:rsidP="00704C7A">
          <w:pPr>
            <w:spacing w:after="360" w:line="240" w:lineRule="auto"/>
            <w:ind w:left="-108" w:right="-102"/>
            <w:jc w:val="center"/>
            <w:rPr>
              <w:b/>
              <w:caps/>
              <w:color w:val="003CB4"/>
              <w:sz w:val="28"/>
              <w:lang w:val="en-GB"/>
            </w:rPr>
          </w:pPr>
          <w:r>
            <w:rPr>
              <w:b/>
              <w:caps/>
              <w:color w:val="003CB4"/>
              <w:sz w:val="28"/>
              <w:lang w:val="en-GB"/>
            </w:rPr>
            <w:t>for Studies</w:t>
          </w:r>
        </w:p>
      </w:tc>
      <w:tc>
        <w:tcPr>
          <w:tcW w:w="2834" w:type="dxa"/>
          <w:tcBorders>
            <w:top w:val="single" w:sz="4" w:space="0" w:color="auto"/>
            <w:left w:val="single" w:sz="4" w:space="0" w:color="auto"/>
            <w:bottom w:val="single" w:sz="4" w:space="0" w:color="auto"/>
            <w:right w:val="single" w:sz="4" w:space="0" w:color="auto"/>
          </w:tcBorders>
          <w:noWrap/>
          <w:vAlign w:val="center"/>
        </w:tcPr>
        <w:p w14:paraId="1D675365" w14:textId="7D25E1B6" w:rsidR="00DD3CFB" w:rsidRDefault="00D00708" w:rsidP="000848D1">
          <w:pPr>
            <w:spacing w:after="0" w:line="240" w:lineRule="auto"/>
            <w:ind w:left="-57" w:right="173"/>
            <w:jc w:val="right"/>
            <w:rPr>
              <w:sz w:val="14"/>
              <w:szCs w:val="14"/>
            </w:rPr>
          </w:pPr>
          <w:r>
            <w:rPr>
              <w:sz w:val="14"/>
              <w:szCs w:val="14"/>
            </w:rPr>
            <w:t>I</w:t>
          </w:r>
          <w:r w:rsidR="00704C7A">
            <w:rPr>
              <w:sz w:val="14"/>
              <w:szCs w:val="14"/>
            </w:rPr>
            <w:t>.003.0</w:t>
          </w:r>
          <w:r>
            <w:rPr>
              <w:sz w:val="14"/>
              <w:szCs w:val="14"/>
            </w:rPr>
            <w:t>5</w:t>
          </w:r>
        </w:p>
        <w:p w14:paraId="46D879B7" w14:textId="68B5B17F" w:rsidR="00704C7A" w:rsidRDefault="00DD3CFB" w:rsidP="000848D1">
          <w:pPr>
            <w:spacing w:after="0" w:line="240" w:lineRule="auto"/>
            <w:ind w:left="-57" w:right="-110"/>
            <w:jc w:val="right"/>
            <w:rPr>
              <w:sz w:val="14"/>
              <w:szCs w:val="14"/>
            </w:rPr>
          </w:pPr>
          <w:r>
            <w:rPr>
              <w:noProof/>
              <w:lang w:val="pt-PT" w:eastAsia="pt-PT"/>
            </w:rPr>
            <w:drawing>
              <wp:inline distT="0" distB="0" distL="0" distR="0" wp14:anchorId="1862FDBB" wp14:editId="714FE99C">
                <wp:extent cx="1009590" cy="68153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22775" cy="690435"/>
                        </a:xfrm>
                        <a:prstGeom prst="rect">
                          <a:avLst/>
                        </a:prstGeom>
                        <a:noFill/>
                      </pic:spPr>
                    </pic:pic>
                  </a:graphicData>
                </a:graphic>
              </wp:inline>
            </w:drawing>
          </w:r>
        </w:p>
        <w:sdt>
          <w:sdtPr>
            <w:rPr>
              <w:b/>
              <w:i/>
              <w:color w:val="003CB4"/>
              <w:sz w:val="16"/>
              <w:szCs w:val="16"/>
              <w:lang w:val="en-GB"/>
            </w:rPr>
            <w:alias w:val="Student’s name"/>
            <w:tag w:val="Student’s name"/>
            <w:id w:val="-1162384940"/>
            <w:lock w:val="sdtLocked"/>
            <w:placeholder>
              <w:docPart w:val="D2F212B4F33B417EA94C13F6C141356C"/>
            </w:placeholder>
            <w:showingPlcHdr/>
            <w:text/>
          </w:sdtPr>
          <w:sdtEndPr/>
          <w:sdtContent>
            <w:p w14:paraId="2BF1A462" w14:textId="363C31E8" w:rsidR="00704C7A" w:rsidRDefault="00645CA2" w:rsidP="000848D1">
              <w:pPr>
                <w:spacing w:after="0" w:line="240" w:lineRule="auto"/>
                <w:ind w:right="173"/>
                <w:jc w:val="right"/>
                <w:rPr>
                  <w:rFonts w:eastAsia="Times New Roman" w:cs="Times New Roman"/>
                  <w:b/>
                  <w:bCs/>
                  <w:i/>
                  <w:color w:val="003CB4"/>
                  <w:sz w:val="16"/>
                  <w:szCs w:val="16"/>
                  <w:lang w:val="en-GB" w:eastAsia="en-GB"/>
                </w:rPr>
              </w:pPr>
              <w:r>
                <w:rPr>
                  <w:b/>
                  <w:i/>
                  <w:color w:val="003CB4"/>
                  <w:sz w:val="16"/>
                  <w:szCs w:val="16"/>
                  <w:lang w:val="en-GB"/>
                </w:rPr>
                <w:t>Student’s name</w:t>
              </w:r>
            </w:p>
          </w:sdtContent>
        </w:sdt>
        <w:p w14:paraId="703C1B31" w14:textId="2BF0B662" w:rsidR="00704C7A" w:rsidRDefault="00704C7A" w:rsidP="000848D1">
          <w:pPr>
            <w:spacing w:after="0" w:line="240" w:lineRule="auto"/>
            <w:ind w:right="173"/>
            <w:jc w:val="right"/>
            <w:rPr>
              <w:rFonts w:ascii="Calibri" w:eastAsia="Times New Roman" w:hAnsi="Calibri" w:cs="Times New Roman"/>
              <w:i/>
              <w:sz w:val="16"/>
              <w:szCs w:val="16"/>
              <w:lang w:val="en-GB" w:eastAsia="en-GB"/>
            </w:rPr>
          </w:pPr>
          <w:r>
            <w:rPr>
              <w:rFonts w:eastAsia="Times New Roman" w:cs="Times New Roman"/>
              <w:b/>
              <w:i/>
              <w:color w:val="003CB4"/>
              <w:sz w:val="16"/>
              <w:szCs w:val="16"/>
              <w:lang w:val="en-GB" w:eastAsia="en-GB"/>
            </w:rPr>
            <w:t xml:space="preserve">Academic Year </w:t>
          </w:r>
          <w:sdt>
            <w:sdtPr>
              <w:rPr>
                <w:rFonts w:eastAsia="Times New Roman" w:cs="Times New Roman"/>
                <w:b/>
                <w:i/>
                <w:color w:val="003CB4"/>
                <w:sz w:val="16"/>
                <w:szCs w:val="16"/>
                <w:lang w:val="en-GB" w:eastAsia="en-GB"/>
              </w:rPr>
              <w:alias w:val="Ano Letivo"/>
              <w:tag w:val="Ano Letivo"/>
              <w:id w:val="880589157"/>
              <w:lock w:val="sdtLocked"/>
              <w:placeholder>
                <w:docPart w:val="C4188681342345F8B9BDCB0A7D654EAC"/>
              </w:placeholder>
              <w:showingPlcHdr/>
              <w:text/>
            </w:sdtPr>
            <w:sdtEndPr/>
            <w:sdtContent>
              <w:r w:rsidR="00645CA2">
                <w:rPr>
                  <w:rStyle w:val="TextodoMarcadordePosio"/>
                  <w:b/>
                  <w:i/>
                  <w:color w:val="003CB4"/>
                  <w:sz w:val="16"/>
                  <w:szCs w:val="16"/>
                </w:rPr>
                <w:t>Ano Letivo</w:t>
              </w:r>
            </w:sdtContent>
          </w:sdt>
        </w:p>
      </w:tc>
    </w:tr>
  </w:tbl>
  <w:p w14:paraId="4892E627" w14:textId="1BAFD74F" w:rsidR="00D24C8E" w:rsidRDefault="004B1F87" w:rsidP="004B1F87">
    <w:pPr>
      <w:pStyle w:val="Cabealho"/>
      <w:tabs>
        <w:tab w:val="clear" w:pos="9072"/>
        <w:tab w:val="left" w:pos="4963"/>
        <w:tab w:val="left" w:pos="5672"/>
        <w:tab w:val="left" w:pos="6381"/>
        <w:tab w:val="left" w:pos="7090"/>
      </w:tabs>
    </w:pP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58752" behindDoc="0" locked="0" layoutInCell="1" allowOverlap="1" wp14:anchorId="69DCA205" wp14:editId="594F54E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6704" behindDoc="0" locked="0" layoutInCell="1" allowOverlap="1" wp14:anchorId="69DCA207" wp14:editId="53795333">
          <wp:simplePos x="0" y="0"/>
          <wp:positionH relativeFrom="margin">
            <wp:posOffset>197485</wp:posOffset>
          </wp:positionH>
          <wp:positionV relativeFrom="margin">
            <wp:posOffset>-410514</wp:posOffset>
          </wp:positionV>
          <wp:extent cx="1280160" cy="259715"/>
          <wp:effectExtent l="0" t="0" r="0" b="6985"/>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8D1"/>
    <w:rsid w:val="00084E1B"/>
    <w:rsid w:val="00087A34"/>
    <w:rsid w:val="000939C4"/>
    <w:rsid w:val="0009420D"/>
    <w:rsid w:val="000A2AA5"/>
    <w:rsid w:val="000B0109"/>
    <w:rsid w:val="000B6A2D"/>
    <w:rsid w:val="000B6D18"/>
    <w:rsid w:val="000B7386"/>
    <w:rsid w:val="000C1E70"/>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5BEC"/>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D74"/>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1374"/>
    <w:rsid w:val="004221D8"/>
    <w:rsid w:val="00422C39"/>
    <w:rsid w:val="00431EF4"/>
    <w:rsid w:val="00433B68"/>
    <w:rsid w:val="00434B2A"/>
    <w:rsid w:val="00440F28"/>
    <w:rsid w:val="00443BF5"/>
    <w:rsid w:val="00450D96"/>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1F8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7246"/>
    <w:rsid w:val="00537619"/>
    <w:rsid w:val="00546E60"/>
    <w:rsid w:val="00547D93"/>
    <w:rsid w:val="005503E4"/>
    <w:rsid w:val="00550A3D"/>
    <w:rsid w:val="00552632"/>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0DCB"/>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12CA"/>
    <w:rsid w:val="006306F2"/>
    <w:rsid w:val="00632257"/>
    <w:rsid w:val="00645CA2"/>
    <w:rsid w:val="0065156E"/>
    <w:rsid w:val="0065191D"/>
    <w:rsid w:val="006524BD"/>
    <w:rsid w:val="006530AA"/>
    <w:rsid w:val="006564EF"/>
    <w:rsid w:val="00660A78"/>
    <w:rsid w:val="006612F4"/>
    <w:rsid w:val="00661B34"/>
    <w:rsid w:val="00661F67"/>
    <w:rsid w:val="006658B1"/>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4C7A"/>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3F53"/>
    <w:rsid w:val="00784E7F"/>
    <w:rsid w:val="00793923"/>
    <w:rsid w:val="00794B63"/>
    <w:rsid w:val="00797221"/>
    <w:rsid w:val="007A31E9"/>
    <w:rsid w:val="007A47B7"/>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34FA"/>
    <w:rsid w:val="008A4A60"/>
    <w:rsid w:val="008A70CF"/>
    <w:rsid w:val="008C1A17"/>
    <w:rsid w:val="008C4FF7"/>
    <w:rsid w:val="008C554A"/>
    <w:rsid w:val="008C62AC"/>
    <w:rsid w:val="008D28A6"/>
    <w:rsid w:val="008D4767"/>
    <w:rsid w:val="008D4FBF"/>
    <w:rsid w:val="008D6D47"/>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2C2"/>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5F5E"/>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F0D"/>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4F7E"/>
    <w:rsid w:val="00BD058B"/>
    <w:rsid w:val="00BD2244"/>
    <w:rsid w:val="00BD7A0D"/>
    <w:rsid w:val="00BE2035"/>
    <w:rsid w:val="00BF5667"/>
    <w:rsid w:val="00BF7181"/>
    <w:rsid w:val="00C00540"/>
    <w:rsid w:val="00C20765"/>
    <w:rsid w:val="00C25483"/>
    <w:rsid w:val="00C36988"/>
    <w:rsid w:val="00C40DF3"/>
    <w:rsid w:val="00C4379D"/>
    <w:rsid w:val="00C45685"/>
    <w:rsid w:val="00C52634"/>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708"/>
    <w:rsid w:val="00D01EBA"/>
    <w:rsid w:val="00D0653B"/>
    <w:rsid w:val="00D14DBA"/>
    <w:rsid w:val="00D14EDB"/>
    <w:rsid w:val="00D20AAC"/>
    <w:rsid w:val="00D226EF"/>
    <w:rsid w:val="00D24C8E"/>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DD1"/>
    <w:rsid w:val="00DA0FE7"/>
    <w:rsid w:val="00DA4AB8"/>
    <w:rsid w:val="00DB38B9"/>
    <w:rsid w:val="00DB734F"/>
    <w:rsid w:val="00DC00DC"/>
    <w:rsid w:val="00DC1B56"/>
    <w:rsid w:val="00DC2AF3"/>
    <w:rsid w:val="00DC3994"/>
    <w:rsid w:val="00DC696D"/>
    <w:rsid w:val="00DD2814"/>
    <w:rsid w:val="00DD35D0"/>
    <w:rsid w:val="00DD3CFB"/>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3FC5"/>
    <w:rsid w:val="00F77724"/>
    <w:rsid w:val="00F81807"/>
    <w:rsid w:val="00F838CE"/>
    <w:rsid w:val="00F84F0B"/>
    <w:rsid w:val="00F866F6"/>
    <w:rsid w:val="00F87F65"/>
    <w:rsid w:val="00F90B65"/>
    <w:rsid w:val="00F91953"/>
    <w:rsid w:val="00F97F6E"/>
    <w:rsid w:val="00FA24C0"/>
    <w:rsid w:val="00FA3E94"/>
    <w:rsid w:val="00FA4D73"/>
    <w:rsid w:val="00FB2A12"/>
    <w:rsid w:val="00FB37E1"/>
    <w:rsid w:val="00FB49EE"/>
    <w:rsid w:val="00FB56FF"/>
    <w:rsid w:val="00FD0DFC"/>
    <w:rsid w:val="00FD51D2"/>
    <w:rsid w:val="00FE5907"/>
    <w:rsid w:val="00FE6DC2"/>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012203C-4B92-40C9-AD10-03986ACC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Ttulo1Carter">
    <w:name w:val="Título 1 Caráter"/>
    <w:basedOn w:val="Tipodeletrapredefinidodopargrafo"/>
    <w:link w:val="Ttulo1"/>
    <w:rsid w:val="00BD2244"/>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BD2244"/>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BD2244"/>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elacomGrelha">
    <w:name w:val="Table Grid"/>
    <w:basedOn w:val="Tabelanormal"/>
    <w:uiPriority w:val="59"/>
    <w:rsid w:val="006212CA"/>
    <w:pPr>
      <w:spacing w:after="0" w:line="240" w:lineRule="auto"/>
    </w:pPr>
    <w:rPr>
      <w:rFonts w:ascii="Verdana" w:eastAsia="Times New Roman" w:hAnsi="Verdana" w:cs="Times New Roman"/>
      <w:sz w:val="18"/>
      <w:szCs w:val="20"/>
      <w:lang w:val="pt-PT" w:eastAsia="pt-PT"/>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40020740">
      <w:bodyDiv w:val="1"/>
      <w:marLeft w:val="0"/>
      <w:marRight w:val="0"/>
      <w:marTop w:val="0"/>
      <w:marBottom w:val="0"/>
      <w:divBdr>
        <w:top w:val="none" w:sz="0" w:space="0" w:color="auto"/>
        <w:left w:val="none" w:sz="0" w:space="0" w:color="auto"/>
        <w:bottom w:val="none" w:sz="0" w:space="0" w:color="auto"/>
        <w:right w:val="none" w:sz="0" w:space="0" w:color="auto"/>
      </w:divBdr>
    </w:div>
    <w:div w:id="728116119">
      <w:bodyDiv w:val="1"/>
      <w:marLeft w:val="0"/>
      <w:marRight w:val="0"/>
      <w:marTop w:val="0"/>
      <w:marBottom w:val="0"/>
      <w:divBdr>
        <w:top w:val="none" w:sz="0" w:space="0" w:color="auto"/>
        <w:left w:val="none" w:sz="0" w:space="0" w:color="auto"/>
        <w:bottom w:val="none" w:sz="0" w:space="0" w:color="auto"/>
        <w:right w:val="none" w:sz="0" w:space="0" w:color="auto"/>
      </w:divBdr>
    </w:div>
    <w:div w:id="749616566">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238591F17D4E1EB99A10550C6EED3F"/>
        <w:category>
          <w:name w:val="Geral"/>
          <w:gallery w:val="placeholder"/>
        </w:category>
        <w:types>
          <w:type w:val="bbPlcHdr"/>
        </w:types>
        <w:behaviors>
          <w:behavior w:val="content"/>
        </w:behaviors>
        <w:guid w:val="{6E11BF43-3331-427E-AF35-8D4A0D2DD242}"/>
      </w:docPartPr>
      <w:docPartBody>
        <w:p w:rsidR="00DD1DDE" w:rsidRDefault="00E65727" w:rsidP="00E65727">
          <w:pPr>
            <w:pStyle w:val="E9238591F17D4E1EB99A10550C6EED3F16"/>
          </w:pPr>
          <w:r w:rsidRPr="009C2388">
            <w:rPr>
              <w:rStyle w:val="TextodoMarcadordePosio"/>
            </w:rPr>
            <w:t>Choose an item.</w:t>
          </w:r>
        </w:p>
      </w:docPartBody>
    </w:docPart>
    <w:docPart>
      <w:docPartPr>
        <w:name w:val="2C646E90884940439ACE4DEE4060A994"/>
        <w:category>
          <w:name w:val="Geral"/>
          <w:gallery w:val="placeholder"/>
        </w:category>
        <w:types>
          <w:type w:val="bbPlcHdr"/>
        </w:types>
        <w:behaviors>
          <w:behavior w:val="content"/>
        </w:behaviors>
        <w:guid w:val="{09D93F37-49A3-4FB4-B1A5-E6FD4DE1D488}"/>
      </w:docPartPr>
      <w:docPartBody>
        <w:p w:rsidR="00DD1DDE" w:rsidRDefault="00E65727" w:rsidP="00E65727">
          <w:pPr>
            <w:pStyle w:val="2C646E90884940439ACE4DEE4060A99416"/>
          </w:pPr>
          <w:r w:rsidRPr="009C2388">
            <w:rPr>
              <w:rStyle w:val="TextodoMarcadordePosio"/>
            </w:rPr>
            <w:t>Choose an item.</w:t>
          </w:r>
        </w:p>
      </w:docPartBody>
    </w:docPart>
    <w:docPart>
      <w:docPartPr>
        <w:name w:val="D2F212B4F33B417EA94C13F6C141356C"/>
        <w:category>
          <w:name w:val="Geral"/>
          <w:gallery w:val="placeholder"/>
        </w:category>
        <w:types>
          <w:type w:val="bbPlcHdr"/>
        </w:types>
        <w:behaviors>
          <w:behavior w:val="content"/>
        </w:behaviors>
        <w:guid w:val="{FE8164B7-41BD-4920-9145-E65440FCBBD8}"/>
      </w:docPartPr>
      <w:docPartBody>
        <w:p w:rsidR="00E65727" w:rsidRDefault="00E65727" w:rsidP="00E65727">
          <w:pPr>
            <w:pStyle w:val="D2F212B4F33B417EA94C13F6C141356C3"/>
          </w:pPr>
          <w:r>
            <w:rPr>
              <w:b/>
              <w:i/>
              <w:color w:val="003CB4"/>
              <w:sz w:val="16"/>
              <w:szCs w:val="16"/>
              <w:lang w:val="en-GB"/>
            </w:rPr>
            <w:t>Student’s name</w:t>
          </w:r>
        </w:p>
      </w:docPartBody>
    </w:docPart>
    <w:docPart>
      <w:docPartPr>
        <w:name w:val="C4188681342345F8B9BDCB0A7D654EAC"/>
        <w:category>
          <w:name w:val="Geral"/>
          <w:gallery w:val="placeholder"/>
        </w:category>
        <w:types>
          <w:type w:val="bbPlcHdr"/>
        </w:types>
        <w:behaviors>
          <w:behavior w:val="content"/>
        </w:behaviors>
        <w:guid w:val="{8B325D16-9CEE-4099-B261-7D1A4C7301FE}"/>
      </w:docPartPr>
      <w:docPartBody>
        <w:p w:rsidR="00E65727" w:rsidRDefault="00E65727" w:rsidP="00E65727">
          <w:pPr>
            <w:pStyle w:val="C4188681342345F8B9BDCB0A7D654EAC3"/>
          </w:pPr>
          <w:r>
            <w:rPr>
              <w:rStyle w:val="TextodoMarcadordePosio"/>
              <w:b/>
              <w:i/>
              <w:color w:val="003CB4"/>
              <w:sz w:val="16"/>
              <w:szCs w:val="16"/>
            </w:rPr>
            <w:t>Ano Letivo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451"/>
    <w:rsid w:val="003D20A4"/>
    <w:rsid w:val="00444E23"/>
    <w:rsid w:val="00B17201"/>
    <w:rsid w:val="00C22451"/>
    <w:rsid w:val="00DD1DDE"/>
    <w:rsid w:val="00E6572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E65727"/>
    <w:rPr>
      <w:color w:val="808080"/>
    </w:rPr>
  </w:style>
  <w:style w:type="paragraph" w:customStyle="1" w:styleId="E9238591F17D4E1EB99A10550C6EED3F16">
    <w:name w:val="E9238591F17D4E1EB99A10550C6EED3F16"/>
    <w:rsid w:val="00E65727"/>
    <w:pPr>
      <w:spacing w:after="200" w:line="276" w:lineRule="auto"/>
    </w:pPr>
    <w:rPr>
      <w:rFonts w:eastAsiaTheme="minorHAnsi"/>
      <w:lang w:val="it-IT" w:eastAsia="en-US"/>
    </w:rPr>
  </w:style>
  <w:style w:type="paragraph" w:customStyle="1" w:styleId="2C646E90884940439ACE4DEE4060A99416">
    <w:name w:val="2C646E90884940439ACE4DEE4060A99416"/>
    <w:rsid w:val="00E65727"/>
    <w:pPr>
      <w:spacing w:after="200" w:line="276" w:lineRule="auto"/>
    </w:pPr>
    <w:rPr>
      <w:rFonts w:eastAsiaTheme="minorHAnsi"/>
      <w:lang w:val="it-IT" w:eastAsia="en-US"/>
    </w:rPr>
  </w:style>
  <w:style w:type="paragraph" w:customStyle="1" w:styleId="D2F212B4F33B417EA94C13F6C141356C3">
    <w:name w:val="D2F212B4F33B417EA94C13F6C141356C3"/>
    <w:rsid w:val="00E65727"/>
    <w:pPr>
      <w:spacing w:after="200" w:line="276" w:lineRule="auto"/>
    </w:pPr>
    <w:rPr>
      <w:rFonts w:eastAsiaTheme="minorHAnsi"/>
      <w:lang w:val="it-IT" w:eastAsia="en-US"/>
    </w:rPr>
  </w:style>
  <w:style w:type="paragraph" w:customStyle="1" w:styleId="C4188681342345F8B9BDCB0A7D654EAC3">
    <w:name w:val="C4188681342345F8B9BDCB0A7D654EAC3"/>
    <w:rsid w:val="00E65727"/>
    <w:pPr>
      <w:spacing w:after="200" w:line="276" w:lineRule="auto"/>
    </w:pPr>
    <w:rPr>
      <w:rFonts w:eastAsiaTheme="minorHAnsi"/>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9813EB-21CB-4C02-AA98-144C01D4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74</TotalTime>
  <Pages>3</Pages>
  <Words>847</Words>
  <Characters>4579</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Maria Mendes</cp:lastModifiedBy>
  <cp:revision>25</cp:revision>
  <cp:lastPrinted>2015-04-10T09:51:00Z</cp:lastPrinted>
  <dcterms:created xsi:type="dcterms:W3CDTF">2015-07-10T16:45:00Z</dcterms:created>
  <dcterms:modified xsi:type="dcterms:W3CDTF">2022-05-12T08:47:00Z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